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7F7EE9" w14:textId="77777777" w:rsidR="00310AE9" w:rsidRPr="00F86508" w:rsidRDefault="00310AE9" w:rsidP="00310AE9">
      <w:pPr>
        <w:rPr>
          <w:rFonts w:ascii="Times New Roman" w:hAnsi="Times New Roman" w:cs="Times New Roman"/>
          <w:szCs w:val="21"/>
        </w:rPr>
      </w:pPr>
      <w:r w:rsidRPr="00F86508">
        <w:rPr>
          <w:rFonts w:ascii="Times New Roman" w:hAnsi="Times New Roman" w:cs="Times New Roman"/>
          <w:b/>
          <w:szCs w:val="21"/>
        </w:rPr>
        <w:t>B&amp;B Physical Therapy</w:t>
      </w:r>
      <w:r w:rsidRPr="00F86508">
        <w:rPr>
          <w:rFonts w:ascii="Times New Roman" w:hAnsi="Times New Roman" w:cs="Times New Roman"/>
          <w:b/>
          <w:szCs w:val="21"/>
        </w:rPr>
        <w:br/>
        <w:t>6415 N Monroe St</w:t>
      </w:r>
      <w:r w:rsidRPr="00F86508">
        <w:rPr>
          <w:rFonts w:ascii="Times New Roman" w:hAnsi="Times New Roman" w:cs="Times New Roman"/>
          <w:b/>
          <w:szCs w:val="21"/>
        </w:rPr>
        <w:br/>
        <w:t>Spokane, WA 99208</w:t>
      </w:r>
    </w:p>
    <w:p w14:paraId="0834ABFB" w14:textId="77777777" w:rsidR="00F86508" w:rsidRDefault="00310AE9" w:rsidP="00310AE9">
      <w:pPr>
        <w:rPr>
          <w:rFonts w:ascii="Times New Roman" w:hAnsi="Times New Roman" w:cs="Times New Roman"/>
          <w:szCs w:val="21"/>
        </w:rPr>
      </w:pPr>
      <w:r w:rsidRPr="00F86508">
        <w:rPr>
          <w:rFonts w:ascii="Times New Roman" w:hAnsi="Times New Roman" w:cs="Times New Roman"/>
          <w:szCs w:val="21"/>
        </w:rPr>
        <w:t xml:space="preserve">*This is an agreement between B&amp;B Physical Therapy, a Washington Professional Corporation as creditor, and the Patient/Debtor named on this form. </w:t>
      </w:r>
      <w:r w:rsidRPr="00F86508">
        <w:rPr>
          <w:rFonts w:ascii="Times New Roman" w:hAnsi="Times New Roman" w:cs="Times New Roman"/>
          <w:szCs w:val="21"/>
        </w:rPr>
        <w:br/>
        <w:t>*In this agreement the words “you”, “your”, and “yours” mean the Patient/Debtor.</w:t>
      </w:r>
      <w:r w:rsidRPr="00F86508">
        <w:rPr>
          <w:rFonts w:ascii="Times New Roman" w:hAnsi="Times New Roman" w:cs="Times New Roman"/>
          <w:szCs w:val="21"/>
        </w:rPr>
        <w:br/>
        <w:t xml:space="preserve">The word “account” means the account that has been established in your name to which charges are made and payments credited. The words “we”, “us”, and “our” refer to B&amp;B Physical Therapy. </w:t>
      </w:r>
      <w:r w:rsidRPr="00F86508">
        <w:rPr>
          <w:rFonts w:ascii="Times New Roman" w:hAnsi="Times New Roman" w:cs="Times New Roman"/>
          <w:szCs w:val="21"/>
        </w:rPr>
        <w:br/>
        <w:t xml:space="preserve">*By executing this agreement, you are agreeing to pay for all services that are received. </w:t>
      </w:r>
      <w:r w:rsidRPr="00F86508">
        <w:rPr>
          <w:rFonts w:ascii="Times New Roman" w:hAnsi="Times New Roman" w:cs="Times New Roman"/>
          <w:szCs w:val="21"/>
        </w:rPr>
        <w:br/>
      </w:r>
      <w:r w:rsidRPr="00F86508">
        <w:rPr>
          <w:rFonts w:ascii="Times New Roman" w:hAnsi="Times New Roman" w:cs="Times New Roman"/>
          <w:b/>
          <w:szCs w:val="21"/>
        </w:rPr>
        <w:t xml:space="preserve">Monthly Statement: </w:t>
      </w:r>
      <w:r w:rsidRPr="00F86508">
        <w:rPr>
          <w:rFonts w:ascii="Times New Roman" w:hAnsi="Times New Roman" w:cs="Times New Roman"/>
          <w:szCs w:val="21"/>
        </w:rPr>
        <w:t xml:space="preserve">If you have a balance on your account, we will send you a monthly statement. It will show the current balance due, and the finance charge, if any. </w:t>
      </w:r>
      <w:r w:rsidRPr="00F86508">
        <w:rPr>
          <w:rFonts w:ascii="Times New Roman" w:hAnsi="Times New Roman" w:cs="Times New Roman"/>
          <w:szCs w:val="21"/>
        </w:rPr>
        <w:br/>
      </w:r>
      <w:r w:rsidRPr="00F86508">
        <w:rPr>
          <w:rFonts w:ascii="Times New Roman" w:hAnsi="Times New Roman" w:cs="Times New Roman"/>
          <w:b/>
          <w:szCs w:val="21"/>
        </w:rPr>
        <w:t xml:space="preserve">Payment Options: Cash, Check, Visa, Mastercard. </w:t>
      </w:r>
      <w:r w:rsidRPr="00F86508">
        <w:rPr>
          <w:rFonts w:ascii="Times New Roman" w:hAnsi="Times New Roman" w:cs="Times New Roman"/>
          <w:b/>
          <w:szCs w:val="21"/>
        </w:rPr>
        <w:br/>
        <w:t xml:space="preserve">Payments: </w:t>
      </w:r>
      <w:r w:rsidRPr="00F86508">
        <w:rPr>
          <w:rFonts w:ascii="Times New Roman" w:hAnsi="Times New Roman" w:cs="Times New Roman"/>
          <w:szCs w:val="21"/>
        </w:rPr>
        <w:t xml:space="preserve">Unless other arrangements are approved by us in writing, the balance on your statement is due and payable when the statement is issued, and is past due if not paid by the end of the month. </w:t>
      </w:r>
      <w:r w:rsidRPr="00F86508">
        <w:rPr>
          <w:rFonts w:ascii="Times New Roman" w:hAnsi="Times New Roman" w:cs="Times New Roman"/>
          <w:szCs w:val="21"/>
        </w:rPr>
        <w:br/>
      </w:r>
      <w:r w:rsidRPr="00F86508">
        <w:rPr>
          <w:rFonts w:ascii="Times New Roman" w:hAnsi="Times New Roman" w:cs="Times New Roman"/>
          <w:b/>
          <w:szCs w:val="21"/>
        </w:rPr>
        <w:t>Charges to Account:</w:t>
      </w:r>
      <w:r w:rsidRPr="00F86508">
        <w:rPr>
          <w:rFonts w:ascii="Times New Roman" w:hAnsi="Times New Roman" w:cs="Times New Roman"/>
          <w:szCs w:val="21"/>
        </w:rPr>
        <w:t xml:space="preserve"> We shall have the right to cancel your privilege to make charges against your account at any time. Future visits would then need to be paid at the time of service. </w:t>
      </w:r>
      <w:r w:rsidRPr="00F86508">
        <w:rPr>
          <w:rFonts w:ascii="Times New Roman" w:hAnsi="Times New Roman" w:cs="Times New Roman"/>
          <w:szCs w:val="21"/>
        </w:rPr>
        <w:br/>
      </w:r>
      <w:r w:rsidRPr="00F86508">
        <w:rPr>
          <w:rFonts w:ascii="Times New Roman" w:hAnsi="Times New Roman" w:cs="Times New Roman"/>
          <w:b/>
          <w:szCs w:val="21"/>
        </w:rPr>
        <w:t>Contracted Insurance:</w:t>
      </w:r>
      <w:r w:rsidRPr="00F86508">
        <w:rPr>
          <w:rFonts w:ascii="Times New Roman" w:hAnsi="Times New Roman" w:cs="Times New Roman"/>
          <w:szCs w:val="21"/>
        </w:rPr>
        <w:t xml:space="preserve"> If we are contracted with your insurance company, we must follow our contract and their </w:t>
      </w:r>
      <w:r w:rsidRPr="00EC2354">
        <w:rPr>
          <w:rFonts w:ascii="Times New Roman" w:hAnsi="Times New Roman" w:cs="Times New Roman"/>
          <w:szCs w:val="21"/>
        </w:rPr>
        <w:t xml:space="preserve">requirements. If you have a co-pay or deductible, you must pay that at the time of service. It is the insurance company that makes the final determination of your eligibility. If your insurance company requires a referral and/or preauthorization, you are responsible for obtaining it. Failure to obtain the referral and/or preauthorization may result in a lower payment from the insurance company. </w:t>
      </w:r>
      <w:r w:rsidRPr="00EC2354">
        <w:rPr>
          <w:rFonts w:ascii="Times New Roman" w:hAnsi="Times New Roman" w:cs="Times New Roman"/>
          <w:szCs w:val="21"/>
        </w:rPr>
        <w:br/>
      </w:r>
      <w:r w:rsidRPr="00EC2354">
        <w:rPr>
          <w:rFonts w:ascii="Times New Roman" w:hAnsi="Times New Roman" w:cs="Times New Roman"/>
          <w:b/>
          <w:szCs w:val="21"/>
        </w:rPr>
        <w:t>Non-Contracted Insurance:</w:t>
      </w:r>
      <w:r w:rsidRPr="00EC2354">
        <w:rPr>
          <w:rFonts w:ascii="Times New Roman" w:hAnsi="Times New Roman" w:cs="Times New Roman"/>
          <w:szCs w:val="21"/>
        </w:rPr>
        <w:t xml:space="preserve"> Insurance is a contract between you and your insurance company. We are NOT a party to this contract, in most cases. We will bill your primary insurance company as a courtesy to you. Although we may estimate what your insurance company may pay, it is the insurance company that makes the final determination of your eligibility. </w:t>
      </w:r>
      <w:r w:rsidR="00617613" w:rsidRPr="00EC2354">
        <w:rPr>
          <w:rFonts w:ascii="Times New Roman" w:hAnsi="Times New Roman" w:cs="Times New Roman"/>
          <w:szCs w:val="21"/>
        </w:rPr>
        <w:t>You agree to pay any portion of the charges not covered by insurance. If your insurance company requires a referral and/or preauthorization, you are responsible for obtaining it. Failure to obtain the referral and/or preauthorization may result in a lower payment from the insurance company.</w:t>
      </w:r>
      <w:r w:rsidR="00617613" w:rsidRPr="00F86508">
        <w:rPr>
          <w:rFonts w:ascii="Times New Roman" w:hAnsi="Times New Roman" w:cs="Times New Roman"/>
          <w:szCs w:val="21"/>
        </w:rPr>
        <w:t xml:space="preserve"> </w:t>
      </w:r>
      <w:r w:rsidR="00617613" w:rsidRPr="00F86508">
        <w:rPr>
          <w:rFonts w:ascii="Times New Roman" w:hAnsi="Times New Roman" w:cs="Times New Roman"/>
          <w:szCs w:val="21"/>
        </w:rPr>
        <w:br/>
      </w:r>
      <w:r w:rsidR="00617613" w:rsidRPr="003C6A22">
        <w:rPr>
          <w:rFonts w:ascii="Times New Roman" w:hAnsi="Times New Roman" w:cs="Times New Roman"/>
          <w:b/>
          <w:szCs w:val="21"/>
        </w:rPr>
        <w:t>Finance Charge:</w:t>
      </w:r>
      <w:r w:rsidR="00617613" w:rsidRPr="003C6A22">
        <w:rPr>
          <w:rFonts w:ascii="Times New Roman" w:hAnsi="Times New Roman" w:cs="Times New Roman"/>
          <w:szCs w:val="21"/>
        </w:rPr>
        <w:t xml:space="preserve"> A finance charge will be imposed on each item of your account which has not been paid within thirty (30) days of the time the item was added to the account. The </w:t>
      </w:r>
      <w:r w:rsidR="00617613" w:rsidRPr="003C6A22">
        <w:rPr>
          <w:rFonts w:ascii="Times New Roman" w:hAnsi="Times New Roman" w:cs="Times New Roman"/>
          <w:b/>
          <w:szCs w:val="21"/>
        </w:rPr>
        <w:t>FINANCE CHARGE</w:t>
      </w:r>
      <w:r w:rsidR="00617613" w:rsidRPr="003C6A22">
        <w:rPr>
          <w:rFonts w:ascii="Times New Roman" w:hAnsi="Times New Roman" w:cs="Times New Roman"/>
          <w:szCs w:val="21"/>
        </w:rPr>
        <w:t xml:space="preserve"> will be computed at the rate of one percent (1%) per month or an </w:t>
      </w:r>
      <w:r w:rsidR="00617613" w:rsidRPr="003C6A22">
        <w:rPr>
          <w:rFonts w:ascii="Times New Roman" w:hAnsi="Times New Roman" w:cs="Times New Roman"/>
          <w:b/>
          <w:szCs w:val="21"/>
        </w:rPr>
        <w:t>ANNUAL PERCENTAGE RATE</w:t>
      </w:r>
      <w:r w:rsidR="00617613" w:rsidRPr="003C6A22">
        <w:rPr>
          <w:rFonts w:ascii="Times New Roman" w:hAnsi="Times New Roman" w:cs="Times New Roman"/>
          <w:szCs w:val="21"/>
        </w:rPr>
        <w:t xml:space="preserve"> of twelve percent (12%). The finance charge on your account is computed by applying the periodic rate (1%) to the overdue balance of your account. The overdue balance of your account is calculated by taking the balance owed thirty (30) days ago, and then subtracting any payments or credits applied to the account during that time. The minimum </w:t>
      </w:r>
      <w:r w:rsidR="00617613" w:rsidRPr="003C6A22">
        <w:rPr>
          <w:rFonts w:ascii="Times New Roman" w:hAnsi="Times New Roman" w:cs="Times New Roman"/>
          <w:b/>
          <w:szCs w:val="21"/>
        </w:rPr>
        <w:t>FINANCE CHARGE</w:t>
      </w:r>
      <w:r w:rsidR="00617613" w:rsidRPr="003C6A22">
        <w:rPr>
          <w:rFonts w:ascii="Times New Roman" w:hAnsi="Times New Roman" w:cs="Times New Roman"/>
          <w:szCs w:val="21"/>
        </w:rPr>
        <w:t xml:space="preserve"> is $0.50.</w:t>
      </w:r>
      <w:r w:rsidR="00617613" w:rsidRPr="00F86508">
        <w:rPr>
          <w:rFonts w:ascii="Times New Roman" w:hAnsi="Times New Roman" w:cs="Times New Roman"/>
          <w:szCs w:val="21"/>
        </w:rPr>
        <w:t xml:space="preserve"> </w:t>
      </w:r>
      <w:r w:rsidR="00617613" w:rsidRPr="00F86508">
        <w:rPr>
          <w:rFonts w:ascii="Times New Roman" w:hAnsi="Times New Roman" w:cs="Times New Roman"/>
          <w:szCs w:val="21"/>
        </w:rPr>
        <w:br/>
      </w:r>
      <w:r w:rsidR="00617613" w:rsidRPr="00F86508">
        <w:rPr>
          <w:rFonts w:ascii="Times New Roman" w:hAnsi="Times New Roman" w:cs="Times New Roman"/>
          <w:b/>
          <w:szCs w:val="21"/>
        </w:rPr>
        <w:t>Required Payments</w:t>
      </w:r>
      <w:r w:rsidR="00617613" w:rsidRPr="00F86508">
        <w:rPr>
          <w:rFonts w:ascii="Times New Roman" w:hAnsi="Times New Roman" w:cs="Times New Roman"/>
          <w:szCs w:val="21"/>
        </w:rPr>
        <w:t xml:space="preserve">: </w:t>
      </w:r>
      <w:r w:rsidR="00617613" w:rsidRPr="00EC2354">
        <w:rPr>
          <w:rFonts w:ascii="Times New Roman" w:hAnsi="Times New Roman" w:cs="Times New Roman"/>
          <w:szCs w:val="21"/>
        </w:rPr>
        <w:t xml:space="preserve">Any co-payments required by an insurance company must be paid at the time of service. </w:t>
      </w:r>
      <w:r w:rsidR="00617613" w:rsidRPr="00F86508">
        <w:rPr>
          <w:rFonts w:ascii="Times New Roman" w:hAnsi="Times New Roman" w:cs="Times New Roman"/>
          <w:szCs w:val="21"/>
        </w:rPr>
        <w:br/>
      </w:r>
      <w:r w:rsidR="00617613" w:rsidRPr="00F86508">
        <w:rPr>
          <w:rFonts w:ascii="Times New Roman" w:hAnsi="Times New Roman" w:cs="Times New Roman"/>
          <w:b/>
          <w:szCs w:val="21"/>
        </w:rPr>
        <w:t>Returned Checks:</w:t>
      </w:r>
      <w:r w:rsidR="00617613" w:rsidRPr="00F86508">
        <w:rPr>
          <w:rFonts w:ascii="Times New Roman" w:hAnsi="Times New Roman" w:cs="Times New Roman"/>
          <w:szCs w:val="21"/>
        </w:rPr>
        <w:t xml:space="preserve"> There is a fee (currently $25) for any checks returned by the bank. </w:t>
      </w:r>
      <w:r w:rsidR="00617613" w:rsidRPr="00F86508">
        <w:rPr>
          <w:rFonts w:ascii="Times New Roman" w:hAnsi="Times New Roman" w:cs="Times New Roman"/>
          <w:szCs w:val="21"/>
        </w:rPr>
        <w:br/>
      </w:r>
      <w:r w:rsidR="00617613" w:rsidRPr="00F86508">
        <w:rPr>
          <w:rFonts w:ascii="Times New Roman" w:hAnsi="Times New Roman" w:cs="Times New Roman"/>
          <w:b/>
          <w:szCs w:val="21"/>
        </w:rPr>
        <w:t>Missed Appointment Fee:</w:t>
      </w:r>
      <w:r w:rsidR="00617613" w:rsidRPr="00F86508">
        <w:rPr>
          <w:rFonts w:ascii="Times New Roman" w:hAnsi="Times New Roman" w:cs="Times New Roman"/>
          <w:szCs w:val="21"/>
        </w:rPr>
        <w:t xml:space="preserve"> </w:t>
      </w:r>
      <w:r w:rsidR="00F86508" w:rsidRPr="00F86508">
        <w:rPr>
          <w:rFonts w:ascii="Times New Roman" w:hAnsi="Times New Roman" w:cs="Times New Roman"/>
          <w:szCs w:val="21"/>
        </w:rPr>
        <w:t xml:space="preserve">Patients who do not show up for an appointment, or cancel with less than 24 </w:t>
      </w:r>
      <w:proofErr w:type="spellStart"/>
      <w:r w:rsidR="00F86508" w:rsidRPr="00F86508">
        <w:rPr>
          <w:rFonts w:ascii="Times New Roman" w:hAnsi="Times New Roman" w:cs="Times New Roman"/>
          <w:szCs w:val="21"/>
        </w:rPr>
        <w:t>hours notice</w:t>
      </w:r>
      <w:proofErr w:type="spellEnd"/>
      <w:r w:rsidR="00F86508" w:rsidRPr="00F86508">
        <w:rPr>
          <w:rFonts w:ascii="Times New Roman" w:hAnsi="Times New Roman" w:cs="Times New Roman"/>
          <w:szCs w:val="21"/>
        </w:rPr>
        <w:t xml:space="preserve"> will be charged a $20 fee. This fee must be paid before a new appointment is scheduled. Patients with three (3) or two (2) no-call/no-show appointments will be asked to schedule the day of appointment. </w:t>
      </w:r>
    </w:p>
    <w:p w14:paraId="67B66F0F" w14:textId="0D485E57" w:rsidR="00F86508" w:rsidRDefault="00F86508" w:rsidP="00310AE9">
      <w:pPr>
        <w:rPr>
          <w:rFonts w:ascii="Times New Roman" w:hAnsi="Times New Roman" w:cs="Times New Roman"/>
          <w:szCs w:val="21"/>
        </w:rPr>
      </w:pPr>
      <w:r w:rsidRPr="00F86508">
        <w:rPr>
          <w:rFonts w:ascii="Times New Roman" w:hAnsi="Times New Roman" w:cs="Times New Roman"/>
          <w:szCs w:val="21"/>
        </w:rPr>
        <w:lastRenderedPageBreak/>
        <w:br/>
      </w:r>
      <w:r w:rsidRPr="00F86508">
        <w:rPr>
          <w:rFonts w:ascii="Times New Roman" w:hAnsi="Times New Roman" w:cs="Times New Roman"/>
          <w:b/>
          <w:szCs w:val="21"/>
        </w:rPr>
        <w:t>Past Due Accounts:</w:t>
      </w:r>
      <w:r w:rsidRPr="00F86508">
        <w:rPr>
          <w:rFonts w:ascii="Times New Roman" w:hAnsi="Times New Roman" w:cs="Times New Roman"/>
          <w:szCs w:val="21"/>
        </w:rPr>
        <w:t xml:space="preserve"> If your account becomes past due, we will take necessary steps to collect this debt. If we have to refer your account to a collection agency, you agree to pay all of the collection costs which are incurred. If we have to refer collection of the balance to a lawyer, you agree to pay all lawyers’ fees which we incur plus all court costs. </w:t>
      </w:r>
      <w:r w:rsidRPr="00F86508">
        <w:rPr>
          <w:rFonts w:ascii="Times New Roman" w:hAnsi="Times New Roman" w:cs="Times New Roman"/>
          <w:szCs w:val="21"/>
        </w:rPr>
        <w:br/>
      </w:r>
      <w:r w:rsidRPr="00F86508">
        <w:rPr>
          <w:rFonts w:ascii="Times New Roman" w:hAnsi="Times New Roman" w:cs="Times New Roman"/>
          <w:b/>
          <w:szCs w:val="21"/>
        </w:rPr>
        <w:t>Effective Date:</w:t>
      </w:r>
      <w:r w:rsidRPr="00F86508">
        <w:rPr>
          <w:rFonts w:ascii="Times New Roman" w:hAnsi="Times New Roman" w:cs="Times New Roman"/>
          <w:szCs w:val="21"/>
        </w:rPr>
        <w:t xml:space="preserve"> Once you have signed this agreement, you agree to all of the terms and conditions contained herein and the agreement will be in full force and effect. </w:t>
      </w:r>
    </w:p>
    <w:p w14:paraId="2C57E82E" w14:textId="77777777" w:rsidR="003C6A22" w:rsidRPr="00F86508" w:rsidRDefault="003C6A22" w:rsidP="00310AE9">
      <w:pPr>
        <w:rPr>
          <w:rFonts w:ascii="Times New Roman" w:hAnsi="Times New Roman" w:cs="Times New Roman"/>
          <w:szCs w:val="21"/>
        </w:rPr>
      </w:pPr>
    </w:p>
    <w:p w14:paraId="5CCF7919" w14:textId="77777777" w:rsidR="00F86508" w:rsidRPr="00F86508" w:rsidRDefault="00F86508" w:rsidP="00310AE9">
      <w:pPr>
        <w:rPr>
          <w:rFonts w:ascii="Times New Roman" w:hAnsi="Times New Roman" w:cs="Times New Roman"/>
          <w:szCs w:val="21"/>
        </w:rPr>
      </w:pPr>
      <w:r w:rsidRPr="00F86508">
        <w:rPr>
          <w:rFonts w:ascii="Times New Roman" w:hAnsi="Times New Roman" w:cs="Times New Roman"/>
          <w:szCs w:val="21"/>
        </w:rPr>
        <w:t>Patient’s Name: _____________________________________________________________________</w:t>
      </w:r>
    </w:p>
    <w:p w14:paraId="1E65AE71" w14:textId="60280667" w:rsidR="00F86508" w:rsidRPr="00F86508" w:rsidRDefault="009B3509" w:rsidP="00310AE9">
      <w:pPr>
        <w:rPr>
          <w:rFonts w:ascii="Times New Roman" w:hAnsi="Times New Roman" w:cs="Times New Roman"/>
          <w:szCs w:val="21"/>
        </w:rPr>
      </w:pPr>
      <w:r>
        <w:rPr>
          <w:rFonts w:ascii="Times New Roman" w:hAnsi="Times New Roman" w:cs="Times New Roman"/>
          <w:szCs w:val="21"/>
        </w:rPr>
        <w:t xml:space="preserve">Responsible Party </w:t>
      </w:r>
      <w:r>
        <w:rPr>
          <w:rFonts w:ascii="Times New Roman" w:hAnsi="Times New Roman" w:cs="Times New Roman"/>
          <w:szCs w:val="21"/>
        </w:rPr>
        <w:br/>
        <w:t>(If NOT</w:t>
      </w:r>
      <w:r w:rsidR="00F86508" w:rsidRPr="00F86508">
        <w:rPr>
          <w:rFonts w:ascii="Times New Roman" w:hAnsi="Times New Roman" w:cs="Times New Roman"/>
          <w:szCs w:val="21"/>
        </w:rPr>
        <w:t xml:space="preserve"> the Patient): __________________________________________________________________</w:t>
      </w:r>
      <w:r w:rsidR="00F86508" w:rsidRPr="00F86508">
        <w:rPr>
          <w:rFonts w:ascii="Times New Roman" w:hAnsi="Times New Roman" w:cs="Times New Roman"/>
          <w:szCs w:val="21"/>
        </w:rPr>
        <w:br/>
      </w:r>
    </w:p>
    <w:p w14:paraId="3DE1F047" w14:textId="77777777" w:rsidR="00F86508" w:rsidRPr="00F86508" w:rsidRDefault="00F86508" w:rsidP="00310AE9">
      <w:pPr>
        <w:rPr>
          <w:rFonts w:ascii="Times New Roman" w:hAnsi="Times New Roman" w:cs="Times New Roman"/>
          <w:szCs w:val="21"/>
        </w:rPr>
      </w:pPr>
      <w:r w:rsidRPr="00F86508">
        <w:rPr>
          <w:rFonts w:ascii="Times New Roman" w:hAnsi="Times New Roman" w:cs="Times New Roman"/>
          <w:szCs w:val="21"/>
        </w:rPr>
        <w:t>Si</w:t>
      </w:r>
      <w:bookmarkStart w:id="0" w:name="_GoBack"/>
      <w:bookmarkEnd w:id="0"/>
      <w:r w:rsidRPr="00F86508">
        <w:rPr>
          <w:rFonts w:ascii="Times New Roman" w:hAnsi="Times New Roman" w:cs="Times New Roman"/>
          <w:szCs w:val="21"/>
        </w:rPr>
        <w:t>gnature: _____________________________________________________ Date: _______________</w:t>
      </w:r>
    </w:p>
    <w:sectPr w:rsidR="00F86508" w:rsidRPr="00F86508" w:rsidSect="00BB22B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D76754" w14:textId="77777777" w:rsidR="00617613" w:rsidRDefault="00617613" w:rsidP="00617613">
      <w:pPr>
        <w:spacing w:after="0" w:line="240" w:lineRule="auto"/>
      </w:pPr>
      <w:r>
        <w:separator/>
      </w:r>
    </w:p>
  </w:endnote>
  <w:endnote w:type="continuationSeparator" w:id="0">
    <w:p w14:paraId="7431BA1A" w14:textId="77777777" w:rsidR="00617613" w:rsidRDefault="00617613" w:rsidP="006176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CBBBB9" w14:textId="77777777" w:rsidR="00617613" w:rsidRDefault="00617613" w:rsidP="00617613">
      <w:pPr>
        <w:spacing w:after="0" w:line="240" w:lineRule="auto"/>
      </w:pPr>
      <w:r>
        <w:separator/>
      </w:r>
    </w:p>
  </w:footnote>
  <w:footnote w:type="continuationSeparator" w:id="0">
    <w:p w14:paraId="5D843E83" w14:textId="77777777" w:rsidR="00617613" w:rsidRDefault="00617613" w:rsidP="006176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2E694D" w14:textId="77777777" w:rsidR="00617613" w:rsidRDefault="00617613" w:rsidP="00617613">
    <w:pPr>
      <w:jc w:val="center"/>
      <w:rPr>
        <w:rFonts w:ascii="Times New Roman" w:hAnsi="Times New Roman" w:cs="Times New Roman"/>
        <w:b/>
        <w:u w:val="single"/>
      </w:rPr>
    </w:pPr>
    <w:r w:rsidRPr="00310AE9">
      <w:rPr>
        <w:rFonts w:ascii="Times New Roman" w:hAnsi="Times New Roman" w:cs="Times New Roman"/>
        <w:b/>
        <w:u w:val="single"/>
      </w:rPr>
      <w:t>Financial Policy</w:t>
    </w:r>
  </w:p>
  <w:p w14:paraId="3A8A7628" w14:textId="77777777" w:rsidR="00617613" w:rsidRDefault="00617613" w:rsidP="00617613">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A73"/>
    <w:rsid w:val="00092BA9"/>
    <w:rsid w:val="00262BC2"/>
    <w:rsid w:val="00310AE9"/>
    <w:rsid w:val="003C6A22"/>
    <w:rsid w:val="005F64CA"/>
    <w:rsid w:val="00617613"/>
    <w:rsid w:val="00662810"/>
    <w:rsid w:val="006A2AD7"/>
    <w:rsid w:val="006C091A"/>
    <w:rsid w:val="00886591"/>
    <w:rsid w:val="008E51B7"/>
    <w:rsid w:val="009B3509"/>
    <w:rsid w:val="00B32A73"/>
    <w:rsid w:val="00BB22BA"/>
    <w:rsid w:val="00E04147"/>
    <w:rsid w:val="00E90B15"/>
    <w:rsid w:val="00EC2354"/>
    <w:rsid w:val="00F865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83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F64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176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7613"/>
  </w:style>
  <w:style w:type="paragraph" w:styleId="Footer">
    <w:name w:val="footer"/>
    <w:basedOn w:val="Normal"/>
    <w:link w:val="FooterChar"/>
    <w:uiPriority w:val="99"/>
    <w:unhideWhenUsed/>
    <w:rsid w:val="006176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761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F64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176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7613"/>
  </w:style>
  <w:style w:type="paragraph" w:styleId="Footer">
    <w:name w:val="footer"/>
    <w:basedOn w:val="Normal"/>
    <w:link w:val="FooterChar"/>
    <w:uiPriority w:val="99"/>
    <w:unhideWhenUsed/>
    <w:rsid w:val="006176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76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364</TotalTime>
  <Pages>2</Pages>
  <Words>640</Words>
  <Characters>3649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 Hert</dc:creator>
  <cp:lastModifiedBy>Jill Hert</cp:lastModifiedBy>
  <cp:revision>17</cp:revision>
  <dcterms:created xsi:type="dcterms:W3CDTF">2019-10-08T21:03:00Z</dcterms:created>
  <dcterms:modified xsi:type="dcterms:W3CDTF">2019-10-17T22:36:00Z</dcterms:modified>
</cp:coreProperties>
</file>